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99DD5" w14:textId="77777777" w:rsidR="00D42323" w:rsidRPr="00D42323" w:rsidRDefault="00D42323" w:rsidP="00D423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D42323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📌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2019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წელს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ოთხ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ეტაპად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ჩატარებული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ქალაქ</w:t>
      </w:r>
      <w:r w:rsidRPr="00D42323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ფოთში</w:t>
      </w:r>
      <w:r w:rsidRPr="00D42323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ატმოსფერული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დაბინძურების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ინდიკატორული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გაზომვების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მონაცემებით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შერჩეულ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ტერიტორიებზე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ოზონისა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აზოტის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დიოქსიდების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შემცველობების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კარგი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/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ძალიან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კარგი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lang w:val="ka-GE" w:eastAsia="ka-GE"/>
        </w:rPr>
        <w:t>მაჩვენებელებია</w:t>
      </w:r>
      <w:r w:rsidRPr="00D42323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.</w:t>
      </w:r>
    </w:p>
    <w:p w14:paraId="0948E48D" w14:textId="0D229CA7" w:rsidR="00D42323" w:rsidRPr="00D42323" w:rsidRDefault="00D42323" w:rsidP="00D423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D42323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❗️</w:t>
      </w:r>
    </w:p>
    <w:p w14:paraId="4C74A58D" w14:textId="77777777" w:rsidR="00D42323" w:rsidRPr="00D42323" w:rsidRDefault="00D42323" w:rsidP="00D42323">
      <w:pPr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</w:pP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სსიპ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გარემოს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ეროვნულ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სააგენტოს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არ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შეუმოწმებია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ჰაერის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ხარისხი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ზუსტად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იმ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ტერიტორიაზე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,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სადაც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უდიდესი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დაბინძურების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კერებია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,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მათ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შორის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,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ფოთის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პორტის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მიმდებარე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ტერიტორია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,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სადაც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ხდება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სწორედ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ალუმინის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ოქსიდისა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და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სხვა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სიცოცხლისთვის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საშიში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ნივთიერებების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ჰაერში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 </w:t>
      </w:r>
      <w:r w:rsidRPr="00D42323">
        <w:rPr>
          <w:rFonts w:eastAsia="Times New Roman" w:cs="Sylfaen"/>
          <w:color w:val="1D2129"/>
          <w:sz w:val="21"/>
          <w:szCs w:val="21"/>
          <w:shd w:val="clear" w:color="auto" w:fill="FFFFFF"/>
          <w:lang w:val="ka-GE" w:eastAsia="ka-GE"/>
        </w:rPr>
        <w:t>გაფრქვევა</w:t>
      </w:r>
      <w:r w:rsidRPr="00D42323">
        <w:rPr>
          <w:rFonts w:ascii="inherit" w:eastAsia="Times New Roman" w:hAnsi="inherit" w:cs="Helvetica"/>
          <w:color w:val="1D2129"/>
          <w:sz w:val="21"/>
          <w:szCs w:val="21"/>
          <w:shd w:val="clear" w:color="auto" w:fill="FFFFFF"/>
          <w:lang w:val="ka-GE" w:eastAsia="ka-GE"/>
        </w:rPr>
        <w:t xml:space="preserve">. </w:t>
      </w:r>
    </w:p>
    <w:p w14:paraId="02250679" w14:textId="77777777" w:rsidR="00A30A2F" w:rsidRPr="00873C29" w:rsidRDefault="00A30A2F" w:rsidP="00A30A2F">
      <w:pPr>
        <w:jc w:val="both"/>
        <w:rPr>
          <w:sz w:val="24"/>
          <w:szCs w:val="24"/>
          <w:lang w:val="ka-GE"/>
        </w:rPr>
      </w:pPr>
    </w:p>
    <w:p w14:paraId="61760FB8" w14:textId="77777777" w:rsidR="00A30A2F" w:rsidRPr="00873C29" w:rsidRDefault="00A30A2F" w:rsidP="00A30A2F">
      <w:pPr>
        <w:jc w:val="both"/>
        <w:rPr>
          <w:sz w:val="24"/>
          <w:szCs w:val="24"/>
        </w:rPr>
      </w:pPr>
      <w:r w:rsidRPr="00873C29">
        <w:rPr>
          <w:noProof/>
          <w:sz w:val="24"/>
          <w:szCs w:val="24"/>
        </w:rPr>
        <w:drawing>
          <wp:inline distT="0" distB="0" distL="0" distR="0" wp14:anchorId="4368473C" wp14:editId="1281A94F">
            <wp:extent cx="6151245" cy="65843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5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5F5CB" w14:textId="77777777" w:rsidR="00A30A2F" w:rsidRDefault="00A30A2F" w:rsidP="00A30A2F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5BF31F19" w14:textId="77777777" w:rsidR="00A30A2F" w:rsidRDefault="00A30A2F" w:rsidP="00A30A2F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18FCDE52" w14:textId="77777777" w:rsidR="00A30A2F" w:rsidRDefault="00A30A2F" w:rsidP="00A30A2F">
      <w:pPr>
        <w:jc w:val="both"/>
        <w:rPr>
          <w:rFonts w:ascii="Segoe UI Symbol" w:hAnsi="Segoe UI Symbol" w:cs="Segoe UI Symbol"/>
          <w:sz w:val="24"/>
          <w:szCs w:val="24"/>
        </w:rPr>
      </w:pPr>
    </w:p>
    <w:p w14:paraId="37E9BA45" w14:textId="77777777" w:rsidR="00A30A2F" w:rsidRPr="00873C29" w:rsidRDefault="00A30A2F" w:rsidP="00A30A2F">
      <w:pPr>
        <w:jc w:val="both"/>
        <w:rPr>
          <w:sz w:val="24"/>
          <w:szCs w:val="24"/>
        </w:rPr>
      </w:pPr>
      <w:r w:rsidRPr="00873C29">
        <w:rPr>
          <w:rFonts w:ascii="Segoe UI Symbol" w:hAnsi="Segoe UI Symbol" w:cs="Segoe UI Symbol"/>
          <w:sz w:val="24"/>
          <w:szCs w:val="24"/>
        </w:rPr>
        <w:t>🛑</w:t>
      </w:r>
      <w:r w:rsidRPr="00873C29">
        <w:rPr>
          <w:sz w:val="24"/>
          <w:szCs w:val="24"/>
        </w:rPr>
        <w:t xml:space="preserve">12 </w:t>
      </w:r>
      <w:proofErr w:type="spellStart"/>
      <w:r w:rsidRPr="00873C29">
        <w:rPr>
          <w:sz w:val="24"/>
          <w:szCs w:val="24"/>
        </w:rPr>
        <w:t>მუნიციპალიტეტი</w:t>
      </w:r>
      <w:proofErr w:type="spellEnd"/>
      <w:r w:rsidRPr="00873C29">
        <w:rPr>
          <w:sz w:val="24"/>
          <w:szCs w:val="24"/>
        </w:rPr>
        <w:t xml:space="preserve">, </w:t>
      </w:r>
      <w:proofErr w:type="spellStart"/>
      <w:r w:rsidRPr="00873C29">
        <w:rPr>
          <w:sz w:val="24"/>
          <w:szCs w:val="24"/>
        </w:rPr>
        <w:t>სადაც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კიბოს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ასაკ-სტანდარტიზებული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მაჩვენებელი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ქვეყნის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მაჩვენებელს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აღემატება</w:t>
      </w:r>
      <w:proofErr w:type="spellEnd"/>
      <w:r w:rsidRPr="00873C29">
        <w:rPr>
          <w:sz w:val="24"/>
          <w:szCs w:val="24"/>
        </w:rPr>
        <w:t>.</w:t>
      </w:r>
    </w:p>
    <w:p w14:paraId="1C9BB1AD" w14:textId="77777777" w:rsidR="00A30A2F" w:rsidRPr="00873C29" w:rsidRDefault="00A30A2F" w:rsidP="00A30A2F">
      <w:pPr>
        <w:jc w:val="both"/>
        <w:rPr>
          <w:sz w:val="24"/>
          <w:szCs w:val="24"/>
        </w:rPr>
      </w:pPr>
      <w:proofErr w:type="spellStart"/>
      <w:r w:rsidRPr="00873C29">
        <w:rPr>
          <w:sz w:val="24"/>
          <w:szCs w:val="24"/>
        </w:rPr>
        <w:t>წყარო</w:t>
      </w:r>
      <w:proofErr w:type="spellEnd"/>
      <w:r w:rsidRPr="00873C29">
        <w:rPr>
          <w:sz w:val="24"/>
          <w:szCs w:val="24"/>
        </w:rPr>
        <w:t xml:space="preserve">: </w:t>
      </w:r>
      <w:proofErr w:type="spellStart"/>
      <w:r w:rsidRPr="00873C29">
        <w:rPr>
          <w:sz w:val="24"/>
          <w:szCs w:val="24"/>
        </w:rPr>
        <w:t>კიბოს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პოპულაციური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რეგისტრის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ოთხი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წლის</w:t>
      </w:r>
      <w:proofErr w:type="spellEnd"/>
      <w:r w:rsidRPr="00873C29">
        <w:rPr>
          <w:sz w:val="24"/>
          <w:szCs w:val="24"/>
        </w:rPr>
        <w:t xml:space="preserve"> </w:t>
      </w:r>
      <w:proofErr w:type="spellStart"/>
      <w:r w:rsidRPr="00873C29">
        <w:rPr>
          <w:sz w:val="24"/>
          <w:szCs w:val="24"/>
        </w:rPr>
        <w:t>შედეგები</w:t>
      </w:r>
      <w:proofErr w:type="spellEnd"/>
      <w:r w:rsidRPr="00873C29">
        <w:rPr>
          <w:sz w:val="24"/>
          <w:szCs w:val="24"/>
        </w:rPr>
        <w:t xml:space="preserve"> 2015–2018ბ) </w:t>
      </w:r>
    </w:p>
    <w:p w14:paraId="2ADABA2E" w14:textId="77777777" w:rsidR="00A30A2F" w:rsidRPr="00873C29" w:rsidRDefault="00A30A2F" w:rsidP="00A30A2F">
      <w:pPr>
        <w:jc w:val="both"/>
        <w:rPr>
          <w:sz w:val="24"/>
          <w:szCs w:val="24"/>
          <w:lang w:val="ka-GE"/>
        </w:rPr>
      </w:pPr>
    </w:p>
    <w:p w14:paraId="24253B7F" w14:textId="77777777" w:rsidR="00A30A2F" w:rsidRPr="00873C29" w:rsidRDefault="00A30A2F" w:rsidP="00A30A2F">
      <w:pPr>
        <w:jc w:val="both"/>
        <w:rPr>
          <w:sz w:val="24"/>
          <w:szCs w:val="24"/>
          <w:lang w:val="ka-GE"/>
        </w:rPr>
      </w:pPr>
      <w:r>
        <w:rPr>
          <w:noProof/>
        </w:rPr>
        <w:drawing>
          <wp:inline distT="0" distB="0" distL="0" distR="0" wp14:anchorId="1348ED61" wp14:editId="6FC7661F">
            <wp:extent cx="5733415" cy="3178810"/>
            <wp:effectExtent l="0" t="0" r="635" b="2540"/>
            <wp:docPr id="2" name="Picture 2" descr="Eliso Janashia-ს ფოტ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o Janashia-ს ფოტო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8948C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მტვრის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ნაწილაკების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მუდმივი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ზემოქმედება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აძლიერებს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გულ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სისხლძარღვთა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სუნთქვის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სისტემის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ასევე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კიბოს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განვითარების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რისკს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დაბინძურების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მაღალი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დონის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მქონე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ქალაქებში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სიკვდილიანობის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ზოგადი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მაჩვენებელი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15-20%-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აჭარბებს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შედარებით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სუფთა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მქონე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ქალაქებში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ფიქსირებულ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ანალოგიურ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მაჩვენებლებს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ამასთან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ჰაერში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დამაბინძურებლების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დაბალი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კონცენტრაციით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არსებობა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ასევე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განაპირობებს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არასასურველ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შედეგებს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ჯანმრთელობაზე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ზემოქმედების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თვალსაზრისით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.</w:t>
      </w:r>
    </w:p>
    <w:p w14:paraId="543794CD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🛑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ჯანმრთელობის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მსოფლიო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ორგანიზაციის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წარმოებული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შენობისშიდა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ატმოსფერული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დაბინძურებასთან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ასოცირებული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სიკვდილიანობის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გათვლები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ეფუძნება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დაავადებათა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გლობალური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ტვირთის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2010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კვლევებს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(Global Burden of Disease (GBD) 2010),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რომლის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მიხედვით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განისაზღვრება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გაერთიანებულ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ეფექტებთან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დაკავშირებულ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დაავადებათა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ტვირთი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(Burden of disease from the joint effects of Household and Ambient Air Pollution)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ითვალისწინებს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შემდეგ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დაავადებებს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: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ქვედა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სასუნთქი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გზების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მწვავე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ინფექციები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ქრონიკული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ობსტრუქციული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კიბო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ინსულტი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გულის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იშემიური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.</w:t>
      </w:r>
    </w:p>
    <w:p w14:paraId="73546EEC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🛑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საქართველოსთვის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2018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წელს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მოწოდებული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გათვლების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შესაბამისად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შენობისშიდა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შენობისგარე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დაბინძურებასთან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ასოცირებულმა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გაერთიანებულმა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მავნე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ზემოქმედებამ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მოსახლეობის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ჯანმრთელობაზე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განაპირობა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6845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- 3356;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- 3489)</w:t>
      </w:r>
    </w:p>
    <w:p w14:paraId="09305238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სიკვდილის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შემთხვევა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2016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წელს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აქედან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:</w:t>
      </w:r>
    </w:p>
    <w:p w14:paraId="1DCED2D6" w14:textId="77777777" w:rsidR="0062320C" w:rsidRPr="0062320C" w:rsidRDefault="0062320C" w:rsidP="0062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lastRenderedPageBreak/>
        <w:t>ქვედა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სასუნთქი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გზების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მწვავე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ინფექციით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- 14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- 7,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- 7);</w:t>
      </w:r>
    </w:p>
    <w:p w14:paraId="227B20D4" w14:textId="77777777" w:rsidR="0062320C" w:rsidRPr="0062320C" w:rsidRDefault="0062320C" w:rsidP="0062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ტრაქეას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ბრონქებისა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კიბოთი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- 259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- 53,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- 205);</w:t>
      </w:r>
    </w:p>
    <w:p w14:paraId="68A72A9F" w14:textId="77777777" w:rsidR="0062320C" w:rsidRPr="0062320C" w:rsidRDefault="0062320C" w:rsidP="0062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გულის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იშემიური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- 4092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- 2006;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- 2086);</w:t>
      </w:r>
    </w:p>
    <w:p w14:paraId="701B0C25" w14:textId="77777777" w:rsidR="0062320C" w:rsidRPr="0062320C" w:rsidRDefault="0062320C" w:rsidP="0062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ინსულტით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- 1886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- 1002;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- 884);</w:t>
      </w:r>
    </w:p>
    <w:p w14:paraId="58ADE758" w14:textId="77777777" w:rsidR="0062320C" w:rsidRPr="0062320C" w:rsidRDefault="0062320C" w:rsidP="00623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480" w:right="180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ქრონიკული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ობსტრუქციული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- 595 (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ქალი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- 307;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კაცი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- 288 );</w:t>
      </w:r>
    </w:p>
    <w:p w14:paraId="2290F735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🛑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SDG 3.9.1.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ინდიკატორის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მიხედვით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, 2-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აღემატება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სიკვდილიანობის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გლობალურ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(94.8/100 000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მოსახლეზე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),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ხოლო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3-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აღემატება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ევროპის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რეგიონის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საშუალო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(60.8/100 000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მოსახლეზე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).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სიკვდილიანობის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ასაკ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სტანდარტიზებულ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მიხედვით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მონაცემები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უახლოვდება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გლობალურ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(114.1/100 00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მოსახლეზე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)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2.8-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მაღალია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ევროპის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რეგიონის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საშუალო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ინდექსზე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(36.3/100 000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მოსახლეზე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).</w:t>
      </w:r>
    </w:p>
    <w:p w14:paraId="2E6876BC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უნდა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აღინიშნოს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ჰაერის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დაბინძურებასთან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ასოცირებული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სისხლძარღვთა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რესპირატორული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დაავადებები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სიმსივნეები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უკანასკნელი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ათი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განმავლობაში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მზარდი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ტენდენციით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ხასიათდება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როგორც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მთელ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მსოფლიოში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ასევე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.</w:t>
      </w:r>
    </w:p>
    <w:p w14:paraId="789FD2E6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წყარო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: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ოკუპირებული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ტერიტორიბიდან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დევნილთა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ჯანმრთელობისა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სოციალური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დაცვის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სამინისტროს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ეროვნული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მოხსენება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, 2016-2017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წწ</w:t>
      </w:r>
    </w:p>
    <w:p w14:paraId="5BC821D9" w14:textId="266AC222" w:rsidR="00400A20" w:rsidRDefault="00400A20"/>
    <w:p w14:paraId="68A66080" w14:textId="54EB0520" w:rsidR="0062320C" w:rsidRDefault="0062320C">
      <w:r>
        <w:rPr>
          <w:noProof/>
        </w:rPr>
        <w:drawing>
          <wp:inline distT="0" distB="0" distL="0" distR="0" wp14:anchorId="7EECCC6B" wp14:editId="23B0E918">
            <wp:extent cx="5733415" cy="4267835"/>
            <wp:effectExtent l="0" t="0" r="635" b="0"/>
            <wp:docPr id="3" name="Picture 3" descr="Eliso Janashia-ს ფოტ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so Janashia-ს ფოტო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07A6F" w14:textId="60413D26" w:rsidR="0062320C" w:rsidRDefault="0062320C"/>
    <w:p w14:paraId="4C6D76E5" w14:textId="77777777" w:rsidR="00BC0620" w:rsidRDefault="00BC0620" w:rsidP="0062320C">
      <w:pPr>
        <w:rPr>
          <w:b/>
          <w:bCs/>
          <w:lang w:val="ka-GE"/>
        </w:rPr>
      </w:pPr>
    </w:p>
    <w:p w14:paraId="5A87E836" w14:textId="77777777" w:rsidR="00BC0620" w:rsidRDefault="00BC0620" w:rsidP="0062320C">
      <w:pPr>
        <w:rPr>
          <w:b/>
          <w:bCs/>
          <w:lang w:val="ka-GE"/>
        </w:rPr>
      </w:pPr>
    </w:p>
    <w:p w14:paraId="120F7D13" w14:textId="77777777" w:rsidR="00BC0620" w:rsidRDefault="00BC0620" w:rsidP="0062320C">
      <w:pPr>
        <w:rPr>
          <w:b/>
          <w:bCs/>
          <w:lang w:val="ka-GE"/>
        </w:rPr>
      </w:pPr>
    </w:p>
    <w:p w14:paraId="5A653E69" w14:textId="2AE443F3" w:rsidR="0062320C" w:rsidRPr="0062320C" w:rsidRDefault="0062320C" w:rsidP="0062320C">
      <w:pPr>
        <w:rPr>
          <w:b/>
          <w:bCs/>
        </w:rPr>
      </w:pPr>
      <w:r>
        <w:rPr>
          <w:b/>
          <w:bCs/>
          <w:lang w:val="ka-GE"/>
        </w:rPr>
        <w:lastRenderedPageBreak/>
        <w:t xml:space="preserve">საქმის ნომერი: </w:t>
      </w:r>
      <w:r w:rsidRPr="0062320C">
        <w:rPr>
          <w:b/>
          <w:bCs/>
        </w:rPr>
        <w:t xml:space="preserve">ას-395-735-05                18 </w:t>
      </w:r>
      <w:proofErr w:type="spellStart"/>
      <w:r w:rsidRPr="0062320C">
        <w:rPr>
          <w:b/>
          <w:bCs/>
        </w:rPr>
        <w:t>ნოემბერი</w:t>
      </w:r>
      <w:proofErr w:type="spellEnd"/>
      <w:r w:rsidRPr="0062320C">
        <w:rPr>
          <w:b/>
          <w:bCs/>
        </w:rPr>
        <w:t xml:space="preserve">, 2005წ. </w:t>
      </w:r>
      <w:proofErr w:type="spellStart"/>
      <w:proofErr w:type="gramStart"/>
      <w:r w:rsidRPr="0062320C">
        <w:rPr>
          <w:b/>
          <w:bCs/>
        </w:rPr>
        <w:t>ქ.თბილისი</w:t>
      </w:r>
      <w:proofErr w:type="spellEnd"/>
      <w:proofErr w:type="gramEnd"/>
      <w:r w:rsidRPr="0062320C">
        <w:rPr>
          <w:b/>
          <w:bCs/>
        </w:rPr>
        <w:t xml:space="preserve">  </w:t>
      </w:r>
    </w:p>
    <w:p w14:paraId="2CC5866B" w14:textId="77EA7A22" w:rsidR="0062320C" w:rsidRPr="0062320C" w:rsidRDefault="0062320C" w:rsidP="0062320C">
      <w:pPr>
        <w:rPr>
          <w:b/>
          <w:bCs/>
        </w:rPr>
      </w:pPr>
      <w:proofErr w:type="spellStart"/>
      <w:r w:rsidRPr="0062320C">
        <w:rPr>
          <w:b/>
          <w:bCs/>
        </w:rPr>
        <w:t>საქართველოს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უზენაესი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სასამართლოს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სამოქალაქო</w:t>
      </w:r>
      <w:proofErr w:type="spellEnd"/>
      <w:r w:rsidRPr="0062320C">
        <w:rPr>
          <w:b/>
          <w:bCs/>
        </w:rPr>
        <w:t xml:space="preserve">, </w:t>
      </w:r>
      <w:proofErr w:type="spellStart"/>
      <w:r w:rsidRPr="0062320C">
        <w:rPr>
          <w:b/>
          <w:bCs/>
        </w:rPr>
        <w:t>სამეწარმეო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და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გაკოტრების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საქმეთა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საკასაციო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პალატა</w:t>
      </w:r>
      <w:proofErr w:type="spellEnd"/>
    </w:p>
    <w:p w14:paraId="322833F2" w14:textId="77777777" w:rsidR="0062320C" w:rsidRPr="0062320C" w:rsidRDefault="0062320C" w:rsidP="0062320C">
      <w:pPr>
        <w:rPr>
          <w:b/>
          <w:bCs/>
        </w:rPr>
      </w:pPr>
      <w:proofErr w:type="spellStart"/>
      <w:r w:rsidRPr="0062320C">
        <w:rPr>
          <w:b/>
          <w:bCs/>
        </w:rPr>
        <w:t>შემადგენლობა</w:t>
      </w:r>
      <w:proofErr w:type="spellEnd"/>
      <w:r w:rsidRPr="0062320C">
        <w:rPr>
          <w:b/>
          <w:bCs/>
        </w:rPr>
        <w:t xml:space="preserve">: მ. </w:t>
      </w:r>
      <w:proofErr w:type="spellStart"/>
      <w:r w:rsidRPr="0062320C">
        <w:rPr>
          <w:b/>
          <w:bCs/>
        </w:rPr>
        <w:t>გოგიშვილი</w:t>
      </w:r>
      <w:proofErr w:type="spellEnd"/>
      <w:r w:rsidRPr="0062320C">
        <w:rPr>
          <w:b/>
          <w:bCs/>
        </w:rPr>
        <w:t xml:space="preserve"> (</w:t>
      </w:r>
      <w:proofErr w:type="spellStart"/>
      <w:r w:rsidRPr="0062320C">
        <w:rPr>
          <w:b/>
          <w:bCs/>
        </w:rPr>
        <w:t>თავმჯდომარე</w:t>
      </w:r>
      <w:proofErr w:type="spellEnd"/>
      <w:r w:rsidRPr="0062320C">
        <w:rPr>
          <w:b/>
          <w:bCs/>
        </w:rPr>
        <w:t>),</w:t>
      </w:r>
    </w:p>
    <w:p w14:paraId="6304CC18" w14:textId="77777777" w:rsidR="0062320C" w:rsidRPr="0062320C" w:rsidRDefault="0062320C" w:rsidP="0062320C">
      <w:pPr>
        <w:rPr>
          <w:b/>
          <w:bCs/>
        </w:rPr>
      </w:pPr>
      <w:r w:rsidRPr="0062320C">
        <w:rPr>
          <w:b/>
          <w:bCs/>
        </w:rPr>
        <w:t xml:space="preserve">ლ. </w:t>
      </w:r>
      <w:proofErr w:type="spellStart"/>
      <w:r w:rsidRPr="0062320C">
        <w:rPr>
          <w:b/>
          <w:bCs/>
        </w:rPr>
        <w:t>ლაზარაშვილი</w:t>
      </w:r>
      <w:proofErr w:type="spellEnd"/>
      <w:r w:rsidRPr="0062320C">
        <w:rPr>
          <w:b/>
          <w:bCs/>
        </w:rPr>
        <w:t xml:space="preserve"> (</w:t>
      </w:r>
      <w:proofErr w:type="spellStart"/>
      <w:r w:rsidRPr="0062320C">
        <w:rPr>
          <w:b/>
          <w:bCs/>
        </w:rPr>
        <w:t>მომხსენებელი</w:t>
      </w:r>
      <w:proofErr w:type="spellEnd"/>
      <w:r w:rsidRPr="0062320C">
        <w:rPr>
          <w:b/>
          <w:bCs/>
        </w:rPr>
        <w:t xml:space="preserve">), რ. </w:t>
      </w:r>
      <w:proofErr w:type="spellStart"/>
      <w:r w:rsidRPr="0062320C">
        <w:rPr>
          <w:b/>
          <w:bCs/>
        </w:rPr>
        <w:t>ნადირიანი</w:t>
      </w:r>
      <w:proofErr w:type="spellEnd"/>
    </w:p>
    <w:p w14:paraId="41D3B2FF" w14:textId="5FE9044A" w:rsidR="0062320C" w:rsidRPr="0062320C" w:rsidRDefault="0062320C" w:rsidP="0062320C">
      <w:pPr>
        <w:rPr>
          <w:b/>
          <w:bCs/>
        </w:rPr>
      </w:pPr>
      <w:proofErr w:type="spellStart"/>
      <w:r w:rsidRPr="0062320C">
        <w:rPr>
          <w:b/>
          <w:bCs/>
        </w:rPr>
        <w:t>დავის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საგანი</w:t>
      </w:r>
      <w:proofErr w:type="spellEnd"/>
      <w:r w:rsidRPr="0062320C">
        <w:rPr>
          <w:b/>
          <w:bCs/>
        </w:rPr>
        <w:t xml:space="preserve">: </w:t>
      </w:r>
      <w:proofErr w:type="spellStart"/>
      <w:r w:rsidRPr="0062320C">
        <w:rPr>
          <w:b/>
          <w:bCs/>
        </w:rPr>
        <w:t>მარჩენლის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დაკარგვის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გამო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სარჩოს</w:t>
      </w:r>
      <w:proofErr w:type="spellEnd"/>
      <w:r w:rsidRPr="0062320C">
        <w:rPr>
          <w:b/>
          <w:bCs/>
        </w:rPr>
        <w:t xml:space="preserve"> </w:t>
      </w:r>
      <w:proofErr w:type="spellStart"/>
      <w:r w:rsidRPr="0062320C">
        <w:rPr>
          <w:b/>
          <w:bCs/>
        </w:rPr>
        <w:t>დანიშვნა</w:t>
      </w:r>
      <w:proofErr w:type="spellEnd"/>
      <w:r w:rsidRPr="0062320C">
        <w:rPr>
          <w:b/>
          <w:bCs/>
        </w:rPr>
        <w:t>.</w:t>
      </w:r>
    </w:p>
    <w:p w14:paraId="5A417D08" w14:textId="77777777" w:rsidR="0062320C" w:rsidRDefault="0062320C" w:rsidP="0062320C">
      <w:pPr>
        <w:shd w:val="clear" w:color="auto" w:fill="FFFFFF"/>
        <w:spacing w:after="0" w:line="240" w:lineRule="auto"/>
        <w:rPr>
          <w:rFonts w:eastAsia="Times New Roman" w:cs="Helvetica"/>
          <w:color w:val="1D2129"/>
          <w:sz w:val="21"/>
          <w:szCs w:val="21"/>
          <w:lang w:val="ka-GE" w:eastAsia="ka-GE"/>
        </w:rPr>
      </w:pPr>
      <w:r>
        <w:rPr>
          <w:rFonts w:eastAsia="Times New Roman" w:cs="Helvetica"/>
          <w:color w:val="1D2129"/>
          <w:sz w:val="21"/>
          <w:szCs w:val="21"/>
          <w:lang w:val="ka-GE" w:eastAsia="ka-GE"/>
        </w:rPr>
        <w:t xml:space="preserve">საქმის მოკლე შინარსი: </w:t>
      </w:r>
    </w:p>
    <w:p w14:paraId="05FBD0CE" w14:textId="4915894F" w:rsidR="0062320C" w:rsidRPr="0062320C" w:rsidRDefault="0062320C" w:rsidP="006232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2004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იანვარს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საქალაქო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სასარჩელო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განცხადებით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მიმართა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მოპასუხე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საზღვაო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მიმართ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მოსარჩელემ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მოითხოვა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მისთვის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არასრულწლოვანი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შვილებისათვის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ყოველთვიური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სარჩოს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დანიშვნა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>.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სარჩელის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დაკმაყოფილებას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ითხოვდა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შემდეგი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საფუძვლებით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: </w:t>
      </w:r>
    </w:p>
    <w:p w14:paraId="288619B2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📌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მისი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მეუღლე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1997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წლიდან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მუშაობდა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საზღვაო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ნავსადგურში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დოკერ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მექანიზატორად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დროსაც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უხდებოდა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ალუმინის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ოქსიდის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ჩატვირთვა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გადმოტვირთვა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. 2002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29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აგვისტოს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იგი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უეცრად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გახდა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ცუდად</w:t>
      </w:r>
      <w:r w:rsidRPr="0062320C">
        <w:rPr>
          <w:rFonts w:ascii="Helvetica" w:eastAsia="Times New Roman" w:hAnsi="Helvetica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შეეკრა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სუნთქვა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იმავე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დღესვე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გარდაიცვალა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გარდაცვალების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შემდეგ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ექსჰუმირებული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გვამიდან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აღებული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შინაგანი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ორგანოების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კერძოდ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ფილტვების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ქიმიური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გამოკვლევის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შედეგად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აღმოჩნდა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ალუმინის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ოქსიდი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მარტვილის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რაიონის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სამედიცინო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ექსპერტის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დასკვნით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დადგინდა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სიკვდილის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მიზეზი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-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ორგანიზმში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ალუმინის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ოქსიდის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არსებობა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. </w:t>
      </w:r>
    </w:p>
    <w:p w14:paraId="3B94979B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📌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მითითებით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მიმართა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ხელმძღვანელობას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რათა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მისი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შვილებისათვის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კანონის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შესაბამისად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დაენიშნათ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ყოველთვიური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სარჩო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მეუღლის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გარდაცვალების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დღიდან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მაგრამ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მოპასუხე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თავს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არიდებდა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საკითხის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კანონიერად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გადაწყვეტას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სარჩელის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დაკმაყოფილების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სამართლებრივ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საფუძვლად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მიუთითებდა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პრეზიდენტის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1999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თებერვლის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ascii="Cambria" w:eastAsia="Times New Roman" w:hAnsi="Cambria" w:cs="Cambria"/>
          <w:color w:val="1D2129"/>
          <w:sz w:val="21"/>
          <w:szCs w:val="21"/>
          <w:lang w:val="ka-GE" w:eastAsia="ka-GE"/>
        </w:rPr>
        <w:t>¹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48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ბრძანებულებაზე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.</w:t>
      </w:r>
    </w:p>
    <w:p w14:paraId="4E88FC42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📌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საქალაქო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2004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აპრილის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გადაწყვეტილებით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სარჩელი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დაკმაყოფილდა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მოპასუხე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საზღვაო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მოსარჩელის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სასარგებლოდ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დაეკისრა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გარდაცვლილი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10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სამსახურებრივი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სარგო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ერთჯერადი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დახმარების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სახით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რაც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შეადგენდა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39746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ლარს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;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მოპასუხეს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მისი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შვილების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-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სასარგებლოდ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ასევე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დაეკისრა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გარდაცვალების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დღიდან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2002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აგვისტოდან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ყოველთვიური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სარჩოს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სახით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თითოეულზე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82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ლარისა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25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თეთრის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- 248,25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ლარის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გადახდა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საქალაქო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მიიჩნია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ჯანმრთელობისათვის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ვნების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მიყენება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რამაც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სასიკვდილო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შედეგი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გამოიწვია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გამოწვეული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იყო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საზღვაო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ნავსადგურის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ბრალეულობით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კერძოდ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ამ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უკანასკნელის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მიერ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კანონმდებლობის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დაცვის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წესებისა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ნორმების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მოთხოვნათა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არასათანადო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b/>
          <w:bCs/>
          <w:color w:val="1D2129"/>
          <w:sz w:val="21"/>
          <w:szCs w:val="21"/>
          <w:lang w:val="ka-GE" w:eastAsia="ka-GE"/>
        </w:rPr>
        <w:t>შესრულებით</w:t>
      </w:r>
      <w:r w:rsidRPr="0062320C">
        <w:rPr>
          <w:rFonts w:ascii="inherit" w:eastAsia="Times New Roman" w:hAnsi="inherit" w:cs="Helvetica"/>
          <w:b/>
          <w:bCs/>
          <w:color w:val="1D2129"/>
          <w:sz w:val="21"/>
          <w:szCs w:val="21"/>
          <w:lang w:val="ka-GE" w:eastAsia="ka-GE"/>
        </w:rPr>
        <w:t>.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</w:p>
    <w:p w14:paraId="78425FD7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t>📌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განმარტებით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კანონთა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კოდექსის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143-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მუხლის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თანახმად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ადმინისტრაციას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ეკისრებოდა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მუშათა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მოსამსახურეთა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ინსტრუქტაჟის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ვალდებულება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უსაფრთხოების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ტექნიკის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საწარმოო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სანიტარიის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ხანძარსაწინააღმდეგო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დაცვისა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დაცვის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სხვა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წესების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შესახებ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მართალია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შესაბამისი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სამსახურის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მიერ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სამუშაოზე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მიღებისას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ჩაუტარდა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ტექნიკური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უსაფრთხოების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შესავალი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ინსტრუქტაჟი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მაგრამ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არ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ჩატარებია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ინსტრუქტაჟი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ალუმინის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ოქსიდისა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ამავე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კატეგორიის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ტვირთების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დატვირთვა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გადმოტვირთვის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სამუშაოების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წარმოების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ტექნიკური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უსაფრთხოების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თაობაზე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  <w:r w:rsidRPr="0062320C">
        <w:rPr>
          <w:rFonts w:ascii="Cambria" w:eastAsia="Times New Roman" w:hAnsi="Cambria" w:cs="Cambria"/>
          <w:color w:val="1D2129"/>
          <w:sz w:val="21"/>
          <w:szCs w:val="21"/>
          <w:lang w:val="ka-GE" w:eastAsia="ka-GE"/>
        </w:rPr>
        <w:t>“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შრომითი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მოვალეობის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შესრულებისას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მუშაკის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ჯანმრთელობისათვის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ვნების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მიყენების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შედეგად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ზიანის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ანაზღაურების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შესახებ</w:t>
      </w:r>
      <w:r w:rsidRPr="0062320C">
        <w:rPr>
          <w:rFonts w:ascii="Cambria" w:eastAsia="Times New Roman" w:hAnsi="Cambria" w:cs="Cambria"/>
          <w:color w:val="1D2129"/>
          <w:sz w:val="21"/>
          <w:szCs w:val="21"/>
          <w:lang w:val="ka-GE" w:eastAsia="ka-GE"/>
        </w:rPr>
        <w:t>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საქართველოს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პრეზიდენტის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1999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9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თებერვლის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ascii="Cambria" w:eastAsia="Times New Roman" w:hAnsi="Cambria" w:cs="Cambria"/>
          <w:color w:val="1D2129"/>
          <w:sz w:val="21"/>
          <w:szCs w:val="21"/>
          <w:lang w:val="ka-GE" w:eastAsia="ka-GE"/>
        </w:rPr>
        <w:t>¹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48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ბრძანებულების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36-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მუხლის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საფუძველზე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მიიჩნია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მოცემულ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შემთხვევაში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ზიანი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უნდა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ანაზღაურებოდათ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გარდაცვლილის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მეუღლესა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მცირეწლოვან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შვილებს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რაც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გარდაცვლილის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ხელფასის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გათვალისწინებით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მთლიანობაში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შეადგენდა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248.25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ლარს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. </w:t>
      </w:r>
    </w:p>
    <w:p w14:paraId="2563C294" w14:textId="77777777" w:rsidR="0062320C" w:rsidRPr="0062320C" w:rsidRDefault="0062320C" w:rsidP="0062320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</w:pPr>
      <w:r w:rsidRPr="0062320C">
        <w:rPr>
          <w:rFonts w:ascii="Segoe UI Emoji" w:eastAsia="Times New Roman" w:hAnsi="Segoe UI Emoji" w:cs="Segoe UI Emoji"/>
          <w:color w:val="1D2129"/>
          <w:sz w:val="24"/>
          <w:szCs w:val="24"/>
          <w:lang w:val="ka-GE" w:eastAsia="ka-GE"/>
        </w:rPr>
        <w:lastRenderedPageBreak/>
        <w:t>📌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ასევე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საფუძვლიანად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მიიჩნია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მოსარჩელის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მოთხოვნა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39 746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ლარის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ანაზღაურების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თაობაზე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ვინაიდან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ზემოაღნიშნული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ბრძანებულების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39-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მუხლის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მიხედვით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შრომის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მოვალეობის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შესრულებასთან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დაკავშირებით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მუშაკის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დაღუპვის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შემთხვევაში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დაღუპულის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ოჯახს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ეძლეოდა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ერთჯერადი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დახმარება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გარდაცვლილის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10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წლის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სამსახურებრივი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სარგოს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ოდენობით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რაც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მოცემულ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შემთხვევაში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39 746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ლარს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შეადგენდა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.</w:t>
      </w:r>
    </w:p>
    <w:p w14:paraId="7F2C6AD3" w14:textId="2FEDCA72" w:rsidR="0062320C" w:rsidRDefault="0062320C" w:rsidP="006232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</w:pP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საზღვაო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ნავსადგურმა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გაასაჩივრა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მოითხოვა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განაჩენის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გაუქმება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მაგრამ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საქმე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საბოლოოდ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,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საკასაციო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სასამართლომ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გადაწყვიტა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ძალაში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დატოვა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ფოთისა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და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სააპელაციო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სასამართლოების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 xml:space="preserve"> </w:t>
      </w:r>
      <w:r w:rsidRPr="0062320C">
        <w:rPr>
          <w:rFonts w:eastAsia="Times New Roman" w:cs="Sylfaen"/>
          <w:color w:val="1D2129"/>
          <w:sz w:val="21"/>
          <w:szCs w:val="21"/>
          <w:lang w:val="ka-GE" w:eastAsia="ka-GE"/>
        </w:rPr>
        <w:t>გადაწყვეტილება</w:t>
      </w:r>
      <w:r w:rsidRPr="0062320C">
        <w:rPr>
          <w:rFonts w:ascii="inherit" w:eastAsia="Times New Roman" w:hAnsi="inherit" w:cs="Helvetica"/>
          <w:color w:val="1D2129"/>
          <w:sz w:val="21"/>
          <w:szCs w:val="21"/>
          <w:lang w:val="ka-GE" w:eastAsia="ka-GE"/>
        </w:rPr>
        <w:t>.</w:t>
      </w:r>
    </w:p>
    <w:p w14:paraId="507C4FFB" w14:textId="4C151E7C" w:rsidR="00DA0749" w:rsidRDefault="00DA0749" w:rsidP="006232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</w:pPr>
    </w:p>
    <w:p w14:paraId="613F4DC4" w14:textId="5497466C" w:rsidR="00DA0749" w:rsidRDefault="00DA0749" w:rsidP="006232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</w:pPr>
    </w:p>
    <w:p w14:paraId="4A757E7E" w14:textId="188278C6" w:rsidR="00DA0749" w:rsidRDefault="00DA0749" w:rsidP="006232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</w:pPr>
    </w:p>
    <w:p w14:paraId="606004F7" w14:textId="2FFD07F8" w:rsidR="00DA0749" w:rsidRPr="0062320C" w:rsidRDefault="00DA0749" w:rsidP="0062320C">
      <w:pPr>
        <w:shd w:val="clear" w:color="auto" w:fill="FFFFFF"/>
        <w:spacing w:after="0" w:line="240" w:lineRule="auto"/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</w:pPr>
      <w:r>
        <w:rPr>
          <w:rFonts w:asciiTheme="minorHAnsi" w:eastAsia="Times New Roman" w:hAnsiTheme="minorHAnsi" w:cs="Helvetica"/>
          <w:color w:val="1D2129"/>
          <w:sz w:val="21"/>
          <w:szCs w:val="21"/>
          <w:lang w:val="ka-GE" w:eastAsia="ka-GE"/>
        </w:rPr>
        <w:t xml:space="preserve">თემასთან დაკავშირებული სხვა მასალები იხილეთ სამოქალაქო პლატფორმაზე - </w:t>
      </w:r>
      <w:hyperlink r:id="rId8" w:history="1">
        <w:r w:rsidRPr="00DA0749">
          <w:rPr>
            <w:rStyle w:val="Hyperlink"/>
            <w:rFonts w:asciiTheme="minorHAnsi" w:eastAsia="Times New Roman" w:hAnsiTheme="minorHAnsi" w:cs="Helvetica"/>
            <w:sz w:val="21"/>
            <w:szCs w:val="21"/>
            <w:lang w:val="ka-GE" w:eastAsia="ka-GE"/>
          </w:rPr>
          <w:t>„ფოთელები - საკუთარი უფლებებისათის“</w:t>
        </w:r>
      </w:hyperlink>
    </w:p>
    <w:p w14:paraId="577919D4" w14:textId="77777777" w:rsidR="0062320C" w:rsidRDefault="0062320C"/>
    <w:sectPr w:rsidR="0062320C" w:rsidSect="000035E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5F0"/>
    <w:multiLevelType w:val="multilevel"/>
    <w:tmpl w:val="8AA8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2F"/>
    <w:rsid w:val="00400A20"/>
    <w:rsid w:val="00431CEE"/>
    <w:rsid w:val="004A4E1E"/>
    <w:rsid w:val="0062320C"/>
    <w:rsid w:val="00A30A2F"/>
    <w:rsid w:val="00BC0620"/>
    <w:rsid w:val="00D42323"/>
    <w:rsid w:val="00D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6906"/>
  <w15:chartTrackingRefBased/>
  <w15:docId w15:val="{812CE4AD-2D3D-4A48-A96B-F1BFC24C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2F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A2F"/>
    <w:rPr>
      <w:color w:val="0000FF"/>
      <w:u w:val="single"/>
    </w:rPr>
  </w:style>
  <w:style w:type="character" w:customStyle="1" w:styleId="6qdm">
    <w:name w:val="_6qdm"/>
    <w:basedOn w:val="DefaultParagraphFont"/>
    <w:rsid w:val="0062320C"/>
  </w:style>
  <w:style w:type="character" w:customStyle="1" w:styleId="textexposedshow">
    <w:name w:val="text_exposed_show"/>
    <w:basedOn w:val="DefaultParagraphFont"/>
    <w:rsid w:val="0062320C"/>
  </w:style>
  <w:style w:type="paragraph" w:customStyle="1" w:styleId="2cuy">
    <w:name w:val="_2cuy"/>
    <w:basedOn w:val="Normal"/>
    <w:rsid w:val="0062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customStyle="1" w:styleId="4yxo">
    <w:name w:val="_4yxo"/>
    <w:basedOn w:val="DefaultParagraphFont"/>
    <w:rsid w:val="0062320C"/>
  </w:style>
  <w:style w:type="character" w:styleId="UnresolvedMention">
    <w:name w:val="Unresolved Mention"/>
    <w:basedOn w:val="DefaultParagraphFont"/>
    <w:uiPriority w:val="99"/>
    <w:semiHidden/>
    <w:unhideWhenUsed/>
    <w:rsid w:val="00DA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45619306469333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Eliso Janashia</dc:creator>
  <cp:keywords/>
  <dc:description/>
  <cp:lastModifiedBy>Eliso Janashia</cp:lastModifiedBy>
  <cp:revision>8</cp:revision>
  <dcterms:created xsi:type="dcterms:W3CDTF">2020-06-08T06:43:00Z</dcterms:created>
  <dcterms:modified xsi:type="dcterms:W3CDTF">2020-06-08T06:50:00Z</dcterms:modified>
</cp:coreProperties>
</file>